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9E" w:rsidRPr="00EB2328" w:rsidRDefault="003735EB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Լերմոնտովո </w:t>
      </w:r>
      <w:r w:rsidR="000D509E" w:rsidRPr="00EB2328">
        <w:rPr>
          <w:rFonts w:cs="Sylfaen"/>
          <w:b/>
          <w:color w:val="000000" w:themeColor="text1"/>
          <w:sz w:val="24"/>
          <w:szCs w:val="24"/>
        </w:rPr>
        <w:t>հ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 w:rsidR="004E2EA6">
        <w:rPr>
          <w:rFonts w:cs="Sylfaen"/>
          <w:b/>
          <w:color w:val="000000" w:themeColor="text1"/>
          <w:sz w:val="24"/>
          <w:szCs w:val="24"/>
        </w:rPr>
        <w:t>3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4E2EA6">
        <w:rPr>
          <w:rFonts w:cs="Sylfaen"/>
          <w:b/>
          <w:color w:val="000000" w:themeColor="text1"/>
          <w:sz w:val="24"/>
          <w:szCs w:val="24"/>
        </w:rPr>
        <w:t>1</w:t>
      </w:r>
      <w:bookmarkStart w:id="0" w:name="_GoBack"/>
      <w:bookmarkEnd w:id="0"/>
      <w:r>
        <w:rPr>
          <w:rFonts w:cs="Sylfaen"/>
          <w:b/>
          <w:color w:val="000000" w:themeColor="text1"/>
          <w:sz w:val="24"/>
          <w:szCs w:val="24"/>
          <w:lang w:val="hy-AM"/>
        </w:rPr>
        <w:t>-</w:t>
      </w:r>
      <w:r w:rsidR="006557BB">
        <w:rPr>
          <w:rFonts w:cs="Sylfaen"/>
          <w:b/>
          <w:color w:val="000000" w:themeColor="text1"/>
          <w:sz w:val="24"/>
          <w:szCs w:val="24"/>
          <w:lang w:val="hy-AM"/>
        </w:rPr>
        <w:t>րդ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B20A9F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="00B20A9F">
        <w:rPr>
          <w:rFonts w:cs="Sylfaen"/>
          <w:color w:val="000000" w:themeColor="text1"/>
          <w:sz w:val="24"/>
          <w:szCs w:val="24"/>
          <w:lang w:val="hy-AM"/>
        </w:rPr>
        <w:t xml:space="preserve"> 2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3735EB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="00B20A9F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E55D0C">
        <w:rPr>
          <w:rFonts w:cs="Sylfaen"/>
          <w:b/>
          <w:sz w:val="24"/>
          <w:szCs w:val="24"/>
          <w:lang w:val="hy-AM"/>
        </w:rPr>
        <w:t>2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DD5F39" w:rsidRDefault="000D509E" w:rsidP="006F4144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r w:rsidR="003735EB">
        <w:rPr>
          <w:rFonts w:cs="Sylfaen"/>
          <w:b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3735EB">
        <w:rPr>
          <w:rFonts w:cs="Sylfaen"/>
          <w:sz w:val="24"/>
          <w:szCs w:val="24"/>
          <w:lang w:val="hy-AM"/>
        </w:rPr>
        <w:t xml:space="preserve"> </w:t>
      </w:r>
      <w:r w:rsidR="003735EB">
        <w:rPr>
          <w:rFonts w:eastAsia="MS Mincho" w:cs="MS Mincho"/>
          <w:b/>
          <w:sz w:val="24"/>
          <w:szCs w:val="24"/>
          <w:lang w:val="hy-AM"/>
        </w:rPr>
        <w:t>1՝ Անտառաշեն: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3735EB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E55D0C">
        <w:rPr>
          <w:rFonts w:eastAsia="MS Mincho" w:cs="MS Mincho"/>
          <w:b/>
          <w:sz w:val="24"/>
          <w:szCs w:val="24"/>
          <w:lang w:val="hy-AM"/>
        </w:rPr>
        <w:t>4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քանակը՝ </w:t>
      </w:r>
      <w:r w:rsidR="003735EB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3735EB">
        <w:rPr>
          <w:rFonts w:eastAsia="MS Mincho" w:cs="MS Mincho"/>
          <w:b/>
          <w:sz w:val="24"/>
          <w:szCs w:val="24"/>
          <w:lang w:val="hy-AM"/>
        </w:rPr>
        <w:t xml:space="preserve">0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="00B20A9F">
        <w:rPr>
          <w:b/>
          <w:color w:val="000000" w:themeColor="text1"/>
          <w:sz w:val="24"/>
          <w:szCs w:val="24"/>
          <w:lang w:val="hy-AM"/>
        </w:rPr>
        <w:t xml:space="preserve"> 1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EC2EAF" w:rsidRDefault="00E55D0C" w:rsidP="00313417">
      <w:pPr>
        <w:spacing w:line="240" w:lineRule="auto"/>
        <w:jc w:val="both"/>
        <w:rPr>
          <w:rFonts w:eastAsia="Times New Roman" w:cs="Calibri"/>
          <w:lang w:val="hy-AM" w:eastAsia="ru-RU"/>
        </w:rPr>
      </w:pPr>
      <w:r w:rsidRPr="00E55D0C">
        <w:rPr>
          <w:rFonts w:eastAsia="Times New Roman" w:cs="Calibri"/>
          <w:b/>
          <w:color w:val="000000"/>
          <w:sz w:val="24"/>
          <w:lang w:val="hy-AM" w:eastAsia="ru-RU"/>
        </w:rPr>
        <w:t>Հոկտեմբեր</w:t>
      </w:r>
      <w:r w:rsidR="003735EB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>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B20A9F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EC2EAF" w:rsidRDefault="00E55D0C" w:rsidP="00313417">
      <w:pPr>
        <w:spacing w:line="240" w:lineRule="auto"/>
        <w:jc w:val="both"/>
        <w:rPr>
          <w:rFonts w:eastAsia="Times New Roman" w:cs="Calibri"/>
          <w:lang w:val="hy-AM" w:eastAsia="ru-RU"/>
        </w:rPr>
      </w:pPr>
      <w:r w:rsidRPr="00E55D0C">
        <w:rPr>
          <w:rFonts w:eastAsia="Times New Roman" w:cs="Calibri"/>
          <w:b/>
          <w:color w:val="000000"/>
          <w:sz w:val="24"/>
          <w:lang w:val="hy-AM" w:eastAsia="ru-RU"/>
        </w:rPr>
        <w:t>Նոյեմբեր</w:t>
      </w:r>
      <w:r w:rsidR="00EF186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EC2EAF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EC2EAF" w:rsidRDefault="00E55D0C" w:rsidP="00EC2EAF">
      <w:pPr>
        <w:spacing w:line="240" w:lineRule="auto"/>
        <w:jc w:val="both"/>
        <w:rPr>
          <w:rFonts w:eastAsia="Times New Roman" w:cs="Calibri"/>
          <w:lang w:val="hy-AM" w:eastAsia="ru-RU"/>
        </w:rPr>
      </w:pPr>
      <w:r w:rsidRPr="00E55D0C">
        <w:rPr>
          <w:rFonts w:eastAsia="Times New Roman" w:cs="Calibri"/>
          <w:b/>
          <w:color w:val="000000"/>
          <w:sz w:val="24"/>
          <w:lang w:val="hy-AM" w:eastAsia="ru-RU"/>
        </w:rPr>
        <w:t>Դեկտեմբեր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B20A9F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0D509E" w:rsidRPr="00EB2328" w:rsidRDefault="000D509E" w:rsidP="00EC2EAF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պրոցեսից՝</w:t>
      </w:r>
      <w:r w:rsidR="00EC2EAF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E55D0C" w:rsidRPr="00E55D0C">
        <w:rPr>
          <w:rFonts w:cs="Sylfaen"/>
          <w:b/>
          <w:color w:val="000000" w:themeColor="text1"/>
          <w:sz w:val="24"/>
          <w:szCs w:val="24"/>
          <w:lang w:val="hy-AM"/>
        </w:rPr>
        <w:t>45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="00EC2EAF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  <w:r w:rsid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="006F330A" w:rsidRPr="006F330A">
        <w:rPr>
          <w:rFonts w:cs="Sylfaen"/>
          <w:color w:val="000000" w:themeColor="text1"/>
          <w:sz w:val="24"/>
          <w:szCs w:val="24"/>
        </w:rPr>
        <w:t>չեն</w:t>
      </w:r>
      <w:proofErr w:type="spellEnd"/>
      <w:r w:rsidR="006F330A" w:rsidRPr="006F330A">
        <w:rPr>
          <w:rFonts w:cs="Sylfaen"/>
          <w:color w:val="000000" w:themeColor="text1"/>
          <w:sz w:val="24"/>
          <w:szCs w:val="24"/>
        </w:rPr>
        <w:t xml:space="preserve"> </w:t>
      </w:r>
      <w:proofErr w:type="spellStart"/>
      <w:r w:rsidR="006F330A" w:rsidRPr="006F330A">
        <w:rPr>
          <w:rFonts w:cs="Sylfaen"/>
          <w:color w:val="000000" w:themeColor="text1"/>
          <w:sz w:val="24"/>
          <w:szCs w:val="24"/>
        </w:rPr>
        <w:t>իրականացվել</w:t>
      </w:r>
      <w:proofErr w:type="spellEnd"/>
      <w:r w:rsidR="006F330A" w:rsidRPr="006F330A">
        <w:rPr>
          <w:rFonts w:cs="Sylfaen"/>
          <w:color w:val="000000" w:themeColor="text1"/>
          <w:sz w:val="24"/>
          <w:szCs w:val="24"/>
        </w:rPr>
        <w:t>:</w:t>
      </w:r>
    </w:p>
    <w:p w:rsidR="000D509E" w:rsidRPr="005074D6" w:rsidRDefault="000D509E" w:rsidP="003120EB">
      <w:pPr>
        <w:pStyle w:val="ListParagraph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նկենտրոններում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6F330A" w:rsidRDefault="006F330A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Լերմոնտովո բնակավայր</w:t>
      </w:r>
      <w:r w:rsidR="00E2280B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` աղբահանություն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>–</w:t>
      </w:r>
      <w:r w:rsidR="00E2280B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ամսեկան երկու</w:t>
      </w:r>
      <w:r w:rsidR="004C5F5C" w:rsidRPr="004C5F5C">
        <w:rPr>
          <w:rFonts w:eastAsia="Times New Roman" w:cs="Calibri"/>
          <w:color w:val="000000"/>
          <w:sz w:val="24"/>
          <w:szCs w:val="20"/>
          <w:lang w:val="hy-AM" w:eastAsia="ru-RU"/>
        </w:rPr>
        <w:t>/երեք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անգամ, Անտառաշեն բնակավայր՝ աղբահանություն</w:t>
      </w:r>
      <w:r w:rsidR="00B20A9F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չի իրականացվում: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9054A0" w:rsidRPr="00EB2328">
        <w:rPr>
          <w:rFonts w:cs="Sylfaen"/>
          <w:color w:val="000000" w:themeColor="text1"/>
          <w:sz w:val="24"/>
          <w:szCs w:val="24"/>
          <w:lang w:val="hy-AM"/>
        </w:rPr>
        <w:t>-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16221">
        <w:rPr>
          <w:rFonts w:cs="Sylfaen"/>
          <w:color w:val="000000" w:themeColor="text1"/>
          <w:sz w:val="24"/>
          <w:szCs w:val="24"/>
          <w:lang w:val="hy-AM"/>
        </w:rPr>
        <w:t xml:space="preserve">Լերմոնտովո համայնքում 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շահագործվում է </w:t>
      </w:r>
      <w:r w:rsidR="00C16221" w:rsidRPr="00C16221">
        <w:rPr>
          <w:rFonts w:cs="Sylfaen"/>
          <w:color w:val="000000" w:themeColor="text1"/>
          <w:sz w:val="24"/>
          <w:szCs w:val="24"/>
          <w:lang w:val="hy-AM"/>
        </w:rPr>
        <w:t>80%-</w:t>
      </w:r>
      <w:r w:rsidR="00C16221">
        <w:rPr>
          <w:rFonts w:cs="Sylfaen"/>
          <w:color w:val="000000" w:themeColor="text1"/>
          <w:sz w:val="24"/>
          <w:szCs w:val="24"/>
          <w:lang w:val="hy-AM"/>
        </w:rPr>
        <w:t>ով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:rsidR="00986792" w:rsidRPr="00EB2328" w:rsidRDefault="00C16221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Տեխնիկական պատճառներով դեռ</w:t>
      </w:r>
      <w:r w:rsidR="004C5F5C" w:rsidRPr="004C5F5C">
        <w:rPr>
          <w:sz w:val="24"/>
          <w:szCs w:val="24"/>
          <w:lang w:val="hy-AM"/>
        </w:rPr>
        <w:t>և</w:t>
      </w:r>
      <w:r>
        <w:rPr>
          <w:sz w:val="24"/>
          <w:szCs w:val="24"/>
          <w:lang w:val="hy-AM"/>
        </w:rPr>
        <w:t>ս նիստերը</w:t>
      </w:r>
      <w:r w:rsidR="00F46017" w:rsidRPr="00EB2328">
        <w:rPr>
          <w:sz w:val="24"/>
          <w:szCs w:val="24"/>
          <w:lang w:val="hy-AM"/>
        </w:rPr>
        <w:t xml:space="preserve"> ուղիղ</w:t>
      </w:r>
      <w:r>
        <w:rPr>
          <w:sz w:val="24"/>
          <w:szCs w:val="24"/>
          <w:lang w:val="hy-AM"/>
        </w:rPr>
        <w:t xml:space="preserve"> չեն</w:t>
      </w:r>
      <w:r w:rsidR="00F46017" w:rsidRPr="00EB2328">
        <w:rPr>
          <w:sz w:val="24"/>
          <w:szCs w:val="24"/>
          <w:lang w:val="hy-AM"/>
        </w:rPr>
        <w:t xml:space="preserve"> հեռարձակ</w:t>
      </w:r>
      <w:r>
        <w:rPr>
          <w:sz w:val="24"/>
          <w:szCs w:val="24"/>
          <w:lang w:val="hy-AM"/>
        </w:rPr>
        <w:t>վ</w:t>
      </w:r>
      <w:r w:rsidR="00F46017" w:rsidRPr="00EB2328">
        <w:rPr>
          <w:sz w:val="24"/>
          <w:szCs w:val="24"/>
          <w:lang w:val="hy-AM"/>
        </w:rPr>
        <w:t>ում: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EB2328" w:rsidRDefault="00A757A0" w:rsidP="005D00A2">
      <w:pPr>
        <w:ind w:firstLine="0"/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lastRenderedPageBreak/>
        <w:t>Լերմոնտովո</w:t>
      </w:r>
      <w:r w:rsidR="00706F4D" w:rsidRPr="00EB2328">
        <w:rPr>
          <w:b/>
          <w:sz w:val="24"/>
          <w:szCs w:val="24"/>
          <w:lang w:val="hy-AM"/>
        </w:rPr>
        <w:t xml:space="preserve"> համայնք</w:t>
      </w:r>
    </w:p>
    <w:tbl>
      <w:tblPr>
        <w:tblW w:w="16692" w:type="dxa"/>
        <w:tblInd w:w="-856" w:type="dxa"/>
        <w:tblLook w:val="04A0" w:firstRow="1" w:lastRow="0" w:firstColumn="1" w:lastColumn="0" w:noHBand="0" w:noVBand="1"/>
      </w:tblPr>
      <w:tblGrid>
        <w:gridCol w:w="1573"/>
        <w:gridCol w:w="4594"/>
        <w:gridCol w:w="2812"/>
        <w:gridCol w:w="2477"/>
        <w:gridCol w:w="335"/>
        <w:gridCol w:w="335"/>
        <w:gridCol w:w="1346"/>
        <w:gridCol w:w="644"/>
        <w:gridCol w:w="236"/>
        <w:gridCol w:w="99"/>
        <w:gridCol w:w="1218"/>
        <w:gridCol w:w="236"/>
        <w:gridCol w:w="787"/>
      </w:tblGrid>
      <w:tr w:rsidR="007D385A" w:rsidRPr="00EB2328" w:rsidTr="00EB2546">
        <w:trPr>
          <w:gridAfter w:val="4"/>
          <w:wAfter w:w="2340" w:type="dxa"/>
          <w:trHeight w:val="465"/>
        </w:trPr>
        <w:tc>
          <w:tcPr>
            <w:tcW w:w="14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4E2EA6" w:rsidTr="00EB2546">
        <w:trPr>
          <w:gridAfter w:val="3"/>
          <w:wAfter w:w="2241" w:type="dxa"/>
          <w:trHeight w:val="405"/>
        </w:trPr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32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600"/>
        </w:trPr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32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EB2546">
        <w:trPr>
          <w:trHeight w:val="345"/>
        </w:trPr>
        <w:tc>
          <w:tcPr>
            <w:tcW w:w="114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4E2EA6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524ADD" w:rsidP="0024289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Լերմոնտովո համայնք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524AD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 ղեկավար-1, աշխատակազմի քարտուղար-1,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աշխատակազմի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 մասնագետ-հաշվապահ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-1, աշխատակազմի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մասնագետ-1,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հավաքարար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, պահակ-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Pr="00EB2328" w:rsidRDefault="007D385A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ղեկավար-1, համայնքի ղեկավարի տեղակալ-1, վարչական ղեկավար-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աշխատակազմի քարտուղար-1, աշխատակազմի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-1, աշխատակազմի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առաջին կարգի մասնագետ-1               հավաքարար-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վարորդ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="00B20A9F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վարորդ-մեխանիզատոր-1: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Pr="00EB2328" w:rsidRDefault="00447E4B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ղեկավար-1, համայնքի ղեկավարի տեղակալ-1, վարչական ղեկավար-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աշխատակազմի քարտուղար-1, աշխատակազմի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-1, աշխատակազմի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հավաքարար-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վարորդ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="00B20A9F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վարորդ-մեխանիզատոր-1:</w:t>
            </w:r>
          </w:p>
        </w:tc>
        <w:tc>
          <w:tcPr>
            <w:tcW w:w="23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4E2EA6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413B90" w:rsidP="0080771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Անտառաշեն համայնք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4AA3" w:rsidRPr="00447E4B" w:rsidRDefault="00885312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ղեկավարի 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օգնական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մասնագետ-հաշվապահ-1, վարորդ-1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546" w:rsidRDefault="00EB2546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546" w:rsidRDefault="00B20A9F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546" w:rsidRDefault="00B20A9F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1"/>
          <w:wAfter w:w="787" w:type="dxa"/>
          <w:trHeight w:val="330"/>
        </w:trPr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4"/>
          <w:wAfter w:w="2340" w:type="dxa"/>
          <w:trHeight w:val="480"/>
        </w:trPr>
        <w:tc>
          <w:tcPr>
            <w:tcW w:w="14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ոչ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առևտրային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կազմակերպությունների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4E2EA6" w:rsidTr="00EB2546">
        <w:trPr>
          <w:gridAfter w:val="3"/>
          <w:wAfter w:w="2241" w:type="dxa"/>
          <w:trHeight w:val="450"/>
        </w:trPr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</w:t>
            </w:r>
            <w:r w:rsidR="00B20A9F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</w:t>
            </w:r>
            <w:r w:rsid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</w:t>
            </w:r>
            <w:r w:rsid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</w:p>
        </w:tc>
        <w:tc>
          <w:tcPr>
            <w:tcW w:w="2325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 և նկարագրել ՀՈԱԿ-ներումհաստիքների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  <w:t>ավելացումը(պակասումը)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615"/>
        </w:trPr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325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trHeight w:val="345"/>
        </w:trPr>
        <w:tc>
          <w:tcPr>
            <w:tcW w:w="114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23514C" w:rsidRPr="004E2EA6" w:rsidTr="00EB2546">
        <w:trPr>
          <w:gridAfter w:val="7"/>
          <w:wAfter w:w="4566" w:type="dxa"/>
          <w:trHeight w:val="108"/>
        </w:trPr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14C" w:rsidRPr="00EB2546" w:rsidRDefault="0023514C" w:rsidP="00EB254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1.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Լերմոնտովո համայնք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546" w:rsidRDefault="0023514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Լերմոնտովո համայնքի ՛՛ՍԿԱԶԿԱ՛՛ ՆՈՒՀ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3514C" w:rsidRPr="00EB2328" w:rsidRDefault="0023514C" w:rsidP="002027B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3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4E2EA6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3514C" w:rsidRPr="00EB2328" w:rsidRDefault="0023514C" w:rsidP="00EB254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4E2EA6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546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Լերմոնտովո համայնքի Մշակույթի կենտրոն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հաշվապահ-1, գրադարանավար-1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23514C" w:rsidRDefault="0023514C" w:rsidP="00753D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23514C" w:rsidP="001813F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23514C" w:rsidP="007C2144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32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b/>
        </w:rPr>
      </w:pPr>
    </w:p>
    <w:p w:rsidR="00EC1645" w:rsidRPr="00EB2328" w:rsidRDefault="000B7F82" w:rsidP="00A757A0">
      <w:pPr>
        <w:ind w:firstLine="0"/>
        <w:jc w:val="center"/>
        <w:rPr>
          <w:b/>
          <w:lang w:val="hy-AM"/>
        </w:rPr>
      </w:pPr>
      <w:r w:rsidRPr="00EB2328">
        <w:rPr>
          <w:b/>
          <w:lang w:val="hy-AM"/>
        </w:rPr>
        <w:br/>
      </w:r>
    </w:p>
    <w:p w:rsidR="00E24C83" w:rsidRDefault="00E24C83" w:rsidP="00A757A0">
      <w:pPr>
        <w:ind w:firstLine="0"/>
        <w:jc w:val="both"/>
        <w:rPr>
          <w:b/>
          <w:lang w:val="hy-AM"/>
        </w:rPr>
      </w:pPr>
    </w:p>
    <w:p w:rsidR="00706F4D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t>Կապիտալ ծրագրեր</w:t>
      </w:r>
    </w:p>
    <w:p w:rsidR="000D182B" w:rsidRDefault="000D182B" w:rsidP="00706F4D">
      <w:pPr>
        <w:ind w:firstLine="0"/>
        <w:jc w:val="center"/>
        <w:rPr>
          <w:b/>
          <w:lang w:val="hy-AM"/>
        </w:rPr>
      </w:pPr>
    </w:p>
    <w:p w:rsidR="000D182B" w:rsidRDefault="000D182B" w:rsidP="000D182B">
      <w:pPr>
        <w:ind w:firstLine="0"/>
        <w:jc w:val="left"/>
        <w:rPr>
          <w:sz w:val="24"/>
          <w:szCs w:val="24"/>
          <w:lang w:val="hy-AM"/>
        </w:rPr>
      </w:pPr>
      <w:r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2022 թվականի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E9785C" w:rsidRPr="00E9785C">
        <w:rPr>
          <w:rFonts w:eastAsia="Times New Roman" w:cs="Times New Roman"/>
          <w:color w:val="000000"/>
          <w:sz w:val="24"/>
          <w:szCs w:val="24"/>
          <w:lang w:val="hy-AM" w:eastAsia="ru-RU"/>
        </w:rPr>
        <w:t>նոյեմբերին ավարտվե</w:t>
      </w:r>
      <w:r w:rsidR="00E67C27" w:rsidRPr="004E2EA6">
        <w:rPr>
          <w:rFonts w:eastAsia="Times New Roman" w:cs="Times New Roman"/>
          <w:color w:val="000000"/>
          <w:sz w:val="24"/>
          <w:szCs w:val="24"/>
          <w:lang w:val="hy-AM" w:eastAsia="ru-RU"/>
        </w:rPr>
        <w:t>ց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սուբվենցիոն ծրագիր</w:t>
      </w:r>
      <w:r w:rsidR="00E9785C" w:rsidRPr="00E9785C">
        <w:rPr>
          <w:rFonts w:eastAsia="Times New Roman" w:cs="Times New Roman"/>
          <w:color w:val="000000"/>
          <w:sz w:val="24"/>
          <w:szCs w:val="24"/>
          <w:lang w:val="hy-AM" w:eastAsia="ru-RU"/>
        </w:rPr>
        <w:t>՝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Լերմոնտովո</w:t>
      </w:r>
      <w:r w:rsidR="00A757A0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>
        <w:rPr>
          <w:rFonts w:cs="Sylfaen"/>
          <w:iCs/>
          <w:color w:val="000000"/>
          <w:sz w:val="24"/>
          <w:szCs w:val="24"/>
          <w:lang w:val="hy-AM"/>
        </w:rPr>
        <w:t>բնակավայրի ներհամայնքային ճանապարհների բարեկարգում տուֆով սալարկման միջոցով</w:t>
      </w:r>
      <w:r w:rsidR="00A757A0">
        <w:rPr>
          <w:rFonts w:cs="Sylfaen"/>
          <w:sz w:val="24"/>
          <w:szCs w:val="24"/>
          <w:lang w:val="hy-AM"/>
        </w:rPr>
        <w:t>:</w:t>
      </w: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1BF5"/>
    <w:rsid w:val="00033206"/>
    <w:rsid w:val="00035D17"/>
    <w:rsid w:val="0003719F"/>
    <w:rsid w:val="000378D2"/>
    <w:rsid w:val="00046648"/>
    <w:rsid w:val="0005232C"/>
    <w:rsid w:val="00055E93"/>
    <w:rsid w:val="00056D10"/>
    <w:rsid w:val="000619BC"/>
    <w:rsid w:val="000628EC"/>
    <w:rsid w:val="000635DF"/>
    <w:rsid w:val="000638AB"/>
    <w:rsid w:val="000655DD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69EC"/>
    <w:rsid w:val="000B7165"/>
    <w:rsid w:val="000B77CB"/>
    <w:rsid w:val="000B7F82"/>
    <w:rsid w:val="000C08A4"/>
    <w:rsid w:val="000C23DE"/>
    <w:rsid w:val="000C3263"/>
    <w:rsid w:val="000C53CB"/>
    <w:rsid w:val="000D0BA5"/>
    <w:rsid w:val="000D182B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420E"/>
    <w:rsid w:val="001045F5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395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14C"/>
    <w:rsid w:val="002352AE"/>
    <w:rsid w:val="00236D10"/>
    <w:rsid w:val="00237340"/>
    <w:rsid w:val="002377A1"/>
    <w:rsid w:val="00240336"/>
    <w:rsid w:val="002409B5"/>
    <w:rsid w:val="00242894"/>
    <w:rsid w:val="00244DFB"/>
    <w:rsid w:val="00250596"/>
    <w:rsid w:val="0025218B"/>
    <w:rsid w:val="00254E43"/>
    <w:rsid w:val="00254E66"/>
    <w:rsid w:val="00255DC7"/>
    <w:rsid w:val="00256D92"/>
    <w:rsid w:val="002608EB"/>
    <w:rsid w:val="00265444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2A66"/>
    <w:rsid w:val="002A4D74"/>
    <w:rsid w:val="002A5A34"/>
    <w:rsid w:val="002A6855"/>
    <w:rsid w:val="002B0486"/>
    <w:rsid w:val="002B7D34"/>
    <w:rsid w:val="002C08D1"/>
    <w:rsid w:val="002C257D"/>
    <w:rsid w:val="002C37F6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35EB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3B90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47E4B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0B6E"/>
    <w:rsid w:val="004C2B3E"/>
    <w:rsid w:val="004C2F0A"/>
    <w:rsid w:val="004C568B"/>
    <w:rsid w:val="004C5F5C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6022"/>
    <w:rsid w:val="004D7DA6"/>
    <w:rsid w:val="004E07CD"/>
    <w:rsid w:val="004E2EA6"/>
    <w:rsid w:val="004E603E"/>
    <w:rsid w:val="004E6817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4ADD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E07B2"/>
    <w:rsid w:val="005E28A3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50FD1"/>
    <w:rsid w:val="00653380"/>
    <w:rsid w:val="00653CD5"/>
    <w:rsid w:val="006541A7"/>
    <w:rsid w:val="006557BB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330A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EDF"/>
    <w:rsid w:val="007712DE"/>
    <w:rsid w:val="007751ED"/>
    <w:rsid w:val="00777261"/>
    <w:rsid w:val="00777C6D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4E5"/>
    <w:rsid w:val="007C6606"/>
    <w:rsid w:val="007C7833"/>
    <w:rsid w:val="007D01E2"/>
    <w:rsid w:val="007D0948"/>
    <w:rsid w:val="007D385A"/>
    <w:rsid w:val="007D65C4"/>
    <w:rsid w:val="007D71A1"/>
    <w:rsid w:val="007E3D0D"/>
    <w:rsid w:val="007F0A9E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301AD"/>
    <w:rsid w:val="00830319"/>
    <w:rsid w:val="0083193A"/>
    <w:rsid w:val="00831F1A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7A9E"/>
    <w:rsid w:val="008649CB"/>
    <w:rsid w:val="00866D98"/>
    <w:rsid w:val="00871CA7"/>
    <w:rsid w:val="00872A3B"/>
    <w:rsid w:val="00885312"/>
    <w:rsid w:val="008954C8"/>
    <w:rsid w:val="008979AE"/>
    <w:rsid w:val="00897A76"/>
    <w:rsid w:val="008A081E"/>
    <w:rsid w:val="008A0A37"/>
    <w:rsid w:val="008B2498"/>
    <w:rsid w:val="008B2607"/>
    <w:rsid w:val="008B5457"/>
    <w:rsid w:val="008C05AA"/>
    <w:rsid w:val="008C1CEA"/>
    <w:rsid w:val="008C2119"/>
    <w:rsid w:val="008C314D"/>
    <w:rsid w:val="008C3C38"/>
    <w:rsid w:val="008C702F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757A0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C25FE"/>
    <w:rsid w:val="00AC3853"/>
    <w:rsid w:val="00AD0011"/>
    <w:rsid w:val="00AD3F2C"/>
    <w:rsid w:val="00AD587B"/>
    <w:rsid w:val="00AD746B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0A9F"/>
    <w:rsid w:val="00B227B3"/>
    <w:rsid w:val="00B230A9"/>
    <w:rsid w:val="00B237B8"/>
    <w:rsid w:val="00B23967"/>
    <w:rsid w:val="00B318D9"/>
    <w:rsid w:val="00B3478E"/>
    <w:rsid w:val="00B3570F"/>
    <w:rsid w:val="00B3647C"/>
    <w:rsid w:val="00B406DE"/>
    <w:rsid w:val="00B407BD"/>
    <w:rsid w:val="00B40987"/>
    <w:rsid w:val="00B41226"/>
    <w:rsid w:val="00B41443"/>
    <w:rsid w:val="00B53451"/>
    <w:rsid w:val="00B5525F"/>
    <w:rsid w:val="00B61621"/>
    <w:rsid w:val="00B618A5"/>
    <w:rsid w:val="00B703A8"/>
    <w:rsid w:val="00B71A85"/>
    <w:rsid w:val="00B73303"/>
    <w:rsid w:val="00B76A5D"/>
    <w:rsid w:val="00B8520F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138A9"/>
    <w:rsid w:val="00C16221"/>
    <w:rsid w:val="00C237C9"/>
    <w:rsid w:val="00C23FD0"/>
    <w:rsid w:val="00C24C21"/>
    <w:rsid w:val="00C253EE"/>
    <w:rsid w:val="00C255D1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DED"/>
    <w:rsid w:val="00CB5B39"/>
    <w:rsid w:val="00CB5F53"/>
    <w:rsid w:val="00CB60D9"/>
    <w:rsid w:val="00CB63C5"/>
    <w:rsid w:val="00CC52DC"/>
    <w:rsid w:val="00CD2302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602D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E77"/>
    <w:rsid w:val="00D3183B"/>
    <w:rsid w:val="00D33FA3"/>
    <w:rsid w:val="00D34258"/>
    <w:rsid w:val="00D412D5"/>
    <w:rsid w:val="00D458E1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6F7"/>
    <w:rsid w:val="00DF1843"/>
    <w:rsid w:val="00DF281A"/>
    <w:rsid w:val="00DF2F63"/>
    <w:rsid w:val="00DF4AA3"/>
    <w:rsid w:val="00DF4F0C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4480"/>
    <w:rsid w:val="00E555C8"/>
    <w:rsid w:val="00E5578D"/>
    <w:rsid w:val="00E55D0C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67C27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9785C"/>
    <w:rsid w:val="00EA146A"/>
    <w:rsid w:val="00EA39E6"/>
    <w:rsid w:val="00EA4107"/>
    <w:rsid w:val="00EA5D6C"/>
    <w:rsid w:val="00EA6569"/>
    <w:rsid w:val="00EB2328"/>
    <w:rsid w:val="00EB24BC"/>
    <w:rsid w:val="00EB2546"/>
    <w:rsid w:val="00EB4356"/>
    <w:rsid w:val="00EB5D4D"/>
    <w:rsid w:val="00EC14BE"/>
    <w:rsid w:val="00EC1645"/>
    <w:rsid w:val="00EC1D37"/>
    <w:rsid w:val="00EC2EAF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2C97"/>
    <w:rsid w:val="00FF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4657F-3C57-45CF-B991-C7893F0BB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</dc:creator>
  <cp:keywords>https:/mul2-lori.gov.am/tasks/512053/oneclick/Mo221031153063120_0301202234-.docx?token=9bb5641bfcc159424d9389adf998c678</cp:keywords>
  <cp:lastModifiedBy>Hasmik Sargsyan</cp:lastModifiedBy>
  <cp:revision>23</cp:revision>
  <cp:lastPrinted>2022-09-30T06:18:00Z</cp:lastPrinted>
  <dcterms:created xsi:type="dcterms:W3CDTF">2022-04-01T07:06:00Z</dcterms:created>
  <dcterms:modified xsi:type="dcterms:W3CDTF">2023-10-10T06:49:00Z</dcterms:modified>
</cp:coreProperties>
</file>